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177" w:rsidRDefault="00905177" w:rsidP="00905177">
      <w:pPr>
        <w:pStyle w:val="a3"/>
        <w:tabs>
          <w:tab w:val="left" w:pos="238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Семинар 3</w:t>
      </w:r>
    </w:p>
    <w:p w:rsidR="00905177" w:rsidRDefault="00905177" w:rsidP="00905177">
      <w:pPr>
        <w:pStyle w:val="a3"/>
        <w:tabs>
          <w:tab w:val="left" w:pos="238"/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</w:p>
    <w:p w:rsidR="00905177" w:rsidRDefault="00905177" w:rsidP="00905177">
      <w:pPr>
        <w:pStyle w:val="a3"/>
        <w:tabs>
          <w:tab w:val="left" w:pos="238"/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Тапсырма </w:t>
      </w:r>
      <w:r>
        <w:rPr>
          <w:rFonts w:ascii="Times New Roman" w:hAnsi="Times New Roman"/>
          <w:sz w:val="28"/>
          <w:szCs w:val="28"/>
          <w:lang w:val="kk-KZ"/>
        </w:rPr>
        <w:t>1</w:t>
      </w:r>
    </w:p>
    <w:p w:rsidR="00905177" w:rsidRDefault="00905177" w:rsidP="00905177">
      <w:pPr>
        <w:pStyle w:val="a3"/>
        <w:tabs>
          <w:tab w:val="left" w:pos="238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Аудитор келесі бухгалтерлік тексерулерге үлкен мән бере отырып, міндетті түрде кассаны түгендеп, ақшалай кірістер мен шығыстарды мұқият тексереді.</w:t>
      </w:r>
    </w:p>
    <w:p w:rsidR="00905177" w:rsidRPr="009731C0" w:rsidRDefault="00905177" w:rsidP="00905177">
      <w:pPr>
        <w:pStyle w:val="a3"/>
        <w:tabs>
          <w:tab w:val="left" w:pos="23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</w:t>
      </w:r>
      <w:r w:rsidRPr="009731C0">
        <w:rPr>
          <w:rFonts w:ascii="Times New Roman" w:hAnsi="Times New Roman"/>
          <w:sz w:val="28"/>
          <w:szCs w:val="28"/>
          <w:lang w:val="kk-KZ"/>
        </w:rPr>
        <w:t xml:space="preserve">Дебет                                        Кредит   </w:t>
      </w:r>
    </w:p>
    <w:p w:rsidR="00905177" w:rsidRPr="009B74EE" w:rsidRDefault="00905177" w:rsidP="00905177">
      <w:pPr>
        <w:pStyle w:val="a3"/>
        <w:tabs>
          <w:tab w:val="left" w:pos="238"/>
          <w:tab w:val="left" w:pos="3180"/>
          <w:tab w:val="left" w:pos="703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B74EE">
        <w:rPr>
          <w:rFonts w:ascii="Times New Roman" w:hAnsi="Times New Roman"/>
          <w:sz w:val="28"/>
          <w:szCs w:val="28"/>
          <w:lang w:val="kk-KZ"/>
        </w:rPr>
        <w:t xml:space="preserve">                                1010</w:t>
      </w:r>
      <w:r w:rsidRPr="009B74EE">
        <w:rPr>
          <w:rFonts w:ascii="Times New Roman" w:hAnsi="Times New Roman"/>
          <w:sz w:val="28"/>
          <w:szCs w:val="28"/>
          <w:lang w:val="kk-KZ"/>
        </w:rPr>
        <w:tab/>
        <w:t>1030</w:t>
      </w:r>
    </w:p>
    <w:p w:rsidR="00905177" w:rsidRPr="009B74EE" w:rsidRDefault="00905177" w:rsidP="00905177">
      <w:pPr>
        <w:pStyle w:val="a3"/>
        <w:tabs>
          <w:tab w:val="left" w:pos="238"/>
          <w:tab w:val="left" w:pos="3180"/>
          <w:tab w:val="left" w:pos="703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B74EE"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74EE">
        <w:rPr>
          <w:rFonts w:ascii="Times New Roman" w:hAnsi="Times New Roman"/>
          <w:sz w:val="28"/>
          <w:szCs w:val="28"/>
          <w:lang w:val="kk-KZ"/>
        </w:rPr>
        <w:t xml:space="preserve">  1030</w:t>
      </w:r>
      <w:r w:rsidRPr="009B74EE">
        <w:rPr>
          <w:rFonts w:ascii="Times New Roman" w:hAnsi="Times New Roman"/>
          <w:sz w:val="28"/>
          <w:szCs w:val="28"/>
          <w:lang w:val="kk-KZ"/>
        </w:rPr>
        <w:tab/>
        <w:t>1010</w:t>
      </w:r>
    </w:p>
    <w:p w:rsidR="00905177" w:rsidRPr="009B74EE" w:rsidRDefault="00905177" w:rsidP="00905177">
      <w:pPr>
        <w:pStyle w:val="a3"/>
        <w:tabs>
          <w:tab w:val="left" w:pos="238"/>
          <w:tab w:val="left" w:pos="3180"/>
          <w:tab w:val="left" w:pos="703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CD133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74EE">
        <w:rPr>
          <w:rFonts w:ascii="Times New Roman" w:hAnsi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74EE">
        <w:rPr>
          <w:rFonts w:ascii="Times New Roman" w:hAnsi="Times New Roman"/>
          <w:sz w:val="28"/>
          <w:szCs w:val="28"/>
          <w:lang w:val="kk-KZ"/>
        </w:rPr>
        <w:t>2150</w:t>
      </w:r>
      <w:r w:rsidRPr="009B74EE">
        <w:rPr>
          <w:rFonts w:ascii="Times New Roman" w:hAnsi="Times New Roman"/>
          <w:sz w:val="28"/>
          <w:szCs w:val="28"/>
          <w:lang w:val="kk-KZ"/>
        </w:rPr>
        <w:tab/>
        <w:t>1010</w:t>
      </w:r>
    </w:p>
    <w:p w:rsidR="00905177" w:rsidRPr="009B74EE" w:rsidRDefault="00905177" w:rsidP="00905177">
      <w:pPr>
        <w:pStyle w:val="a3"/>
        <w:tabs>
          <w:tab w:val="left" w:pos="238"/>
          <w:tab w:val="left" w:pos="3180"/>
          <w:tab w:val="left" w:pos="703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B74EE">
        <w:rPr>
          <w:rFonts w:ascii="Times New Roman" w:hAnsi="Times New Roman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9B74EE">
        <w:rPr>
          <w:rFonts w:ascii="Times New Roman" w:hAnsi="Times New Roman"/>
          <w:sz w:val="28"/>
          <w:szCs w:val="28"/>
          <w:lang w:val="kk-KZ"/>
        </w:rPr>
        <w:t>3350</w:t>
      </w:r>
      <w:r w:rsidRPr="009B74EE">
        <w:rPr>
          <w:rFonts w:ascii="Times New Roman" w:hAnsi="Times New Roman"/>
          <w:sz w:val="28"/>
          <w:szCs w:val="28"/>
          <w:lang w:val="kk-KZ"/>
        </w:rPr>
        <w:tab/>
        <w:t>1010</w:t>
      </w:r>
    </w:p>
    <w:p w:rsidR="00905177" w:rsidRPr="009B74EE" w:rsidRDefault="00905177" w:rsidP="00905177">
      <w:pPr>
        <w:tabs>
          <w:tab w:val="left" w:pos="238"/>
          <w:tab w:val="left" w:pos="2940"/>
          <w:tab w:val="left" w:pos="7035"/>
        </w:tabs>
        <w:ind w:firstLine="709"/>
        <w:jc w:val="both"/>
        <w:rPr>
          <w:szCs w:val="28"/>
          <w:lang w:val="kk-KZ"/>
        </w:rPr>
      </w:pPr>
      <w:r w:rsidRPr="009B74EE">
        <w:rPr>
          <w:szCs w:val="28"/>
          <w:lang w:val="kk-KZ"/>
        </w:rPr>
        <w:t xml:space="preserve">         </w:t>
      </w:r>
      <w:r>
        <w:rPr>
          <w:szCs w:val="28"/>
          <w:lang w:val="kk-KZ"/>
        </w:rPr>
        <w:t xml:space="preserve">                       </w:t>
      </w:r>
      <w:r w:rsidRPr="009B74EE">
        <w:rPr>
          <w:szCs w:val="28"/>
          <w:lang w:val="kk-KZ"/>
        </w:rPr>
        <w:t xml:space="preserve">3310                   </w:t>
      </w:r>
      <w:r>
        <w:rPr>
          <w:szCs w:val="28"/>
          <w:lang w:val="kk-KZ"/>
        </w:rPr>
        <w:t xml:space="preserve">                         </w:t>
      </w:r>
      <w:r w:rsidRPr="009B74EE">
        <w:rPr>
          <w:szCs w:val="28"/>
          <w:lang w:val="kk-KZ"/>
        </w:rPr>
        <w:t>1010</w:t>
      </w:r>
    </w:p>
    <w:p w:rsidR="00905177" w:rsidRDefault="00905177" w:rsidP="00905177">
      <w:pPr>
        <w:tabs>
          <w:tab w:val="left" w:pos="238"/>
          <w:tab w:val="left" w:pos="2940"/>
          <w:tab w:val="left" w:pos="7035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Бұл процедуралардың әрбір кезеңінде және шоттар бойынша шаруашылық операцияларды жүргізу кезінде жіберілуі мүмкін бұрмалаушылықтарды анықтау керек.</w:t>
      </w:r>
    </w:p>
    <w:p w:rsidR="00905177" w:rsidRDefault="00905177" w:rsidP="00905177">
      <w:pPr>
        <w:tabs>
          <w:tab w:val="left" w:pos="238"/>
          <w:tab w:val="left" w:pos="2940"/>
          <w:tab w:val="left" w:pos="7035"/>
        </w:tabs>
        <w:ind w:firstLine="709"/>
        <w:jc w:val="both"/>
        <w:rPr>
          <w:szCs w:val="28"/>
          <w:lang w:val="kk-KZ"/>
        </w:rPr>
      </w:pPr>
    </w:p>
    <w:p w:rsidR="00905177" w:rsidRDefault="00905177" w:rsidP="00905177">
      <w:pPr>
        <w:tabs>
          <w:tab w:val="left" w:pos="238"/>
          <w:tab w:val="left" w:pos="2940"/>
          <w:tab w:val="left" w:pos="7035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Тапсырма 2</w:t>
      </w:r>
      <w:bookmarkStart w:id="0" w:name="_GoBack"/>
      <w:bookmarkEnd w:id="0"/>
    </w:p>
    <w:p w:rsidR="00905177" w:rsidRDefault="00905177" w:rsidP="00905177">
      <w:pPr>
        <w:tabs>
          <w:tab w:val="left" w:pos="238"/>
          <w:tab w:val="left" w:pos="2940"/>
          <w:tab w:val="left" w:pos="7035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Келесідей тест сұрақтарына жауап бер: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1. Кәсіпорын кассасындағы ақшалай қаражат аудиті неден басталады?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А) кассалық кітап пен балансты тексеруден;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В) журнал-ордер мен № 1 ведомостермен;</w:t>
      </w:r>
    </w:p>
    <w:p w:rsidR="00905177" w:rsidRPr="007726EF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С) түгендеуден;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423717">
        <w:rPr>
          <w:szCs w:val="28"/>
          <w:lang w:val="kk-KZ"/>
        </w:rPr>
        <w:t>D</w:t>
      </w:r>
      <w:r w:rsidRPr="0040754D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күзет, дабылдау жүйесі мен өртке қарсы шараларды тексеруден;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Е) барлық жауаптар дұрыс емес.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2. Кассадан қолма-қол ақша берудуң қандай құжаттар негізінде анықтайды?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А) шот-фактуралар, есептік-төлемдік ведомостер;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В) кірістік жүкқұжаттар;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С) шығыстық жүкқұжаттар, төлем ведомостілері;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423717">
        <w:rPr>
          <w:szCs w:val="28"/>
          <w:lang w:val="kk-KZ"/>
        </w:rPr>
        <w:t>D</w:t>
      </w:r>
      <w:r w:rsidRPr="0040754D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шығыстық-кассалық ордерлер, төлем ведомостілері;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Е) шығыстық-кассалық ордерлер.</w:t>
      </w:r>
    </w:p>
    <w:p w:rsidR="00905177" w:rsidRPr="00240640" w:rsidRDefault="00905177" w:rsidP="00905177">
      <w:pPr>
        <w:tabs>
          <w:tab w:val="left" w:pos="238"/>
        </w:tabs>
        <w:ind w:firstLine="709"/>
        <w:jc w:val="both"/>
        <w:rPr>
          <w:sz w:val="16"/>
          <w:szCs w:val="16"/>
          <w:lang w:val="kk-KZ"/>
        </w:rPr>
      </w:pP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3. Кассалық кітапта түзетулер болуы мүмкін бе?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А) мүмкін;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В) мүмкін емес;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С) бірен – саран түзетулер болуы мүмкін;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423717">
        <w:rPr>
          <w:szCs w:val="28"/>
          <w:lang w:val="kk-KZ"/>
        </w:rPr>
        <w:t>D</w:t>
      </w:r>
      <w:r w:rsidRPr="0040754D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</w:t>
      </w:r>
      <w:r w:rsidRPr="007726EF">
        <w:rPr>
          <w:szCs w:val="28"/>
          <w:lang w:val="kk-KZ"/>
        </w:rPr>
        <w:t>“</w:t>
      </w:r>
      <w:r>
        <w:rPr>
          <w:szCs w:val="28"/>
          <w:lang w:val="kk-KZ"/>
        </w:rPr>
        <w:t>қызыл сторно</w:t>
      </w:r>
      <w:r w:rsidRPr="007726EF">
        <w:rPr>
          <w:szCs w:val="28"/>
          <w:lang w:val="kk-KZ"/>
        </w:rPr>
        <w:t>”</w:t>
      </w:r>
      <w:r>
        <w:rPr>
          <w:szCs w:val="28"/>
          <w:lang w:val="kk-KZ"/>
        </w:rPr>
        <w:t xml:space="preserve"> әдісімен түзетулер болуы мүмкін;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Е) ешбір жауап дұрыс емес.</w:t>
      </w:r>
    </w:p>
    <w:p w:rsidR="00905177" w:rsidRPr="00240640" w:rsidRDefault="00905177" w:rsidP="00905177">
      <w:pPr>
        <w:tabs>
          <w:tab w:val="left" w:pos="238"/>
        </w:tabs>
        <w:ind w:firstLine="709"/>
        <w:jc w:val="both"/>
        <w:rPr>
          <w:sz w:val="16"/>
          <w:szCs w:val="16"/>
          <w:lang w:val="kk-KZ"/>
        </w:rPr>
      </w:pP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4. Қандай құжаттар негізінде есеп шоттан кассаға кіріске алудың түгендігі мен уақыттылығын тексереді?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А) кассалық кітап, кірістік кассалық ордер, банк көшірмесі;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В) кассалық кітап, шығыстық кассалық ордер, банк көшірмесі;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С) ақшалай чек түбіртегі, банк көшірмелері, кірістік кассалық ордер;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423717">
        <w:rPr>
          <w:szCs w:val="28"/>
          <w:lang w:val="kk-KZ"/>
        </w:rPr>
        <w:t>D</w:t>
      </w:r>
      <w:r w:rsidRPr="0040754D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ақшалай чек түбіртегі, кірістік кассалық ордер;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lastRenderedPageBreak/>
        <w:t>Е) кірістік кассалық ордер, кассалық кітап, номер 1 журнал-ордер.</w:t>
      </w:r>
    </w:p>
    <w:p w:rsidR="00905177" w:rsidRPr="00240640" w:rsidRDefault="00905177" w:rsidP="00905177">
      <w:pPr>
        <w:tabs>
          <w:tab w:val="left" w:pos="238"/>
        </w:tabs>
        <w:ind w:firstLine="709"/>
        <w:jc w:val="both"/>
        <w:rPr>
          <w:sz w:val="16"/>
          <w:szCs w:val="16"/>
          <w:lang w:val="kk-KZ"/>
        </w:rPr>
      </w:pP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5. № 1 журнал-ордерді және № 1 ведомості толтыру үшін негіздеме болып табылатын: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А) кассирдің есептері;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В) қойма меңгерушілерінің есептері;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С) есеп беретін адамдардың аванстық есептері;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423717">
        <w:rPr>
          <w:szCs w:val="28"/>
          <w:lang w:val="kk-KZ"/>
        </w:rPr>
        <w:t>D</w:t>
      </w:r>
      <w:r w:rsidRPr="0040754D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келісімшарттар-мәмілелер;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Е) Ұлттық банк көшірмелері;</w:t>
      </w:r>
    </w:p>
    <w:p w:rsidR="00905177" w:rsidRPr="00335D69" w:rsidRDefault="00905177" w:rsidP="00905177">
      <w:pPr>
        <w:tabs>
          <w:tab w:val="left" w:pos="238"/>
        </w:tabs>
        <w:ind w:firstLine="709"/>
        <w:jc w:val="both"/>
        <w:rPr>
          <w:sz w:val="16"/>
          <w:szCs w:val="16"/>
          <w:lang w:val="kk-KZ"/>
        </w:rPr>
      </w:pP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6. Арнайы несиелік шоттардағы операциялар қандай журнал-ордерлерде көрсетіледі?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А) № 1 журнал-ордерлерде;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В) № 2</w:t>
      </w:r>
      <w:r w:rsidRPr="003150B8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журнал-ордерлерде;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С) № 3 журнал-ордерлерде;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423717">
        <w:rPr>
          <w:szCs w:val="28"/>
          <w:lang w:val="kk-KZ"/>
        </w:rPr>
        <w:t>D</w:t>
      </w:r>
      <w:r w:rsidRPr="0040754D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№ 4 журнал-ордерлерде;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Е) № 7</w:t>
      </w:r>
      <w:r w:rsidRPr="003150B8">
        <w:rPr>
          <w:szCs w:val="28"/>
          <w:lang w:val="kk-KZ"/>
        </w:rPr>
        <w:t xml:space="preserve"> </w:t>
      </w:r>
      <w:r>
        <w:rPr>
          <w:szCs w:val="28"/>
          <w:lang w:val="kk-KZ"/>
        </w:rPr>
        <w:t>журнал-ордерлерде.</w:t>
      </w:r>
    </w:p>
    <w:p w:rsidR="00905177" w:rsidRPr="00335D69" w:rsidRDefault="00905177" w:rsidP="00905177">
      <w:pPr>
        <w:tabs>
          <w:tab w:val="left" w:pos="238"/>
        </w:tabs>
        <w:ind w:firstLine="709"/>
        <w:jc w:val="both"/>
        <w:rPr>
          <w:sz w:val="16"/>
          <w:szCs w:val="16"/>
          <w:lang w:val="kk-KZ"/>
        </w:rPr>
      </w:pP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7. Қандай құжаттар негізгі аудитор есеп шоттағы шаруашылық жүргізуші операцияларды жүргізудің дұрыстығын тексереді?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А) аккредитивтердің;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В) чек кітапшаларының;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С)  төлем ведомстілерінің;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423717">
        <w:rPr>
          <w:szCs w:val="28"/>
          <w:lang w:val="kk-KZ"/>
        </w:rPr>
        <w:t>D</w:t>
      </w:r>
      <w:r w:rsidRPr="0040754D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кірістік және шығыстық кассалық ордерлердің;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Е) банк көшірмелерінің.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8. Есеп шоттағы ақша қозғалысы жөніндегі операциялар қандай журнал-ордерлерде көрініс табады?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А) № 6 журнал-ордерлерде;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В) № 7 журнал-ордерлерде;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С) № 1 журнал-ордерлерде;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423717">
        <w:rPr>
          <w:szCs w:val="28"/>
          <w:lang w:val="kk-KZ"/>
        </w:rPr>
        <w:t>D</w:t>
      </w:r>
      <w:r w:rsidRPr="0040754D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№ 2 журнал-ордерлерде;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Е) № 3 журнал-ордерлерде.</w:t>
      </w:r>
    </w:p>
    <w:p w:rsidR="00905177" w:rsidRPr="00335D69" w:rsidRDefault="00905177" w:rsidP="00905177">
      <w:pPr>
        <w:tabs>
          <w:tab w:val="left" w:pos="238"/>
        </w:tabs>
        <w:ind w:firstLine="709"/>
        <w:jc w:val="both"/>
        <w:rPr>
          <w:sz w:val="16"/>
          <w:szCs w:val="16"/>
          <w:lang w:val="kk-KZ"/>
        </w:rPr>
      </w:pP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9. Есеп шоттағы операцияларды тексергенде аудитор ең алдымен неге назар аударады?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А) қойылған қолдың бар болуы;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В) банк мөртабанының бар болуы;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С) мөрдің бар болуы;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 w:rsidRPr="00423717">
        <w:rPr>
          <w:szCs w:val="28"/>
          <w:lang w:val="kk-KZ"/>
        </w:rPr>
        <w:t>D</w:t>
      </w:r>
      <w:r w:rsidRPr="0040754D">
        <w:rPr>
          <w:szCs w:val="28"/>
          <w:lang w:val="kk-KZ"/>
        </w:rPr>
        <w:t>)</w:t>
      </w:r>
      <w:r>
        <w:rPr>
          <w:szCs w:val="28"/>
          <w:lang w:val="kk-KZ"/>
        </w:rPr>
        <w:t xml:space="preserve"> 1 дұрыс жауап;</w:t>
      </w:r>
    </w:p>
    <w:p w:rsidR="00905177" w:rsidRDefault="00905177" w:rsidP="00905177">
      <w:pPr>
        <w:tabs>
          <w:tab w:val="left" w:pos="238"/>
        </w:tabs>
        <w:ind w:firstLine="709"/>
        <w:jc w:val="both"/>
        <w:rPr>
          <w:szCs w:val="28"/>
          <w:lang w:val="kk-KZ"/>
        </w:rPr>
      </w:pPr>
      <w:r>
        <w:rPr>
          <w:szCs w:val="28"/>
          <w:lang w:val="kk-KZ"/>
        </w:rPr>
        <w:t>Е) 2 дұрыс жауап.</w:t>
      </w:r>
    </w:p>
    <w:p w:rsidR="00905177" w:rsidRDefault="00905177" w:rsidP="00905177"/>
    <w:p w:rsidR="007D2FFD" w:rsidRDefault="00905177"/>
    <w:sectPr w:rsidR="007D2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D51"/>
    <w:rsid w:val="000A6D51"/>
    <w:rsid w:val="002E3830"/>
    <w:rsid w:val="00395F44"/>
    <w:rsid w:val="0090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1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1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 Байтикенова</dc:creator>
  <cp:keywords/>
  <dc:description/>
  <cp:lastModifiedBy>Гульжан Байтикенова</cp:lastModifiedBy>
  <cp:revision>2</cp:revision>
  <dcterms:created xsi:type="dcterms:W3CDTF">2019-01-04T08:52:00Z</dcterms:created>
  <dcterms:modified xsi:type="dcterms:W3CDTF">2019-01-04T08:52:00Z</dcterms:modified>
</cp:coreProperties>
</file>